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2A8E99" w14:textId="60289173" w:rsidR="00BE2E8B" w:rsidRDefault="00BE2E8B" w:rsidP="00BE2E8B">
      <w:pPr>
        <w:jc w:val="center"/>
      </w:pPr>
      <w:r>
        <w:t xml:space="preserve">PARADISEC operations meeting </w:t>
      </w:r>
      <w:r w:rsidR="00B302D7">
        <w:t xml:space="preserve">22 October </w:t>
      </w:r>
      <w:proofErr w:type="gramStart"/>
      <w:r w:rsidR="00B302D7">
        <w:t>12 midday</w:t>
      </w:r>
      <w:proofErr w:type="gramEnd"/>
    </w:p>
    <w:p w14:paraId="5F3079E8" w14:textId="77777777" w:rsidR="00D32FFE" w:rsidRDefault="00D32FFE" w:rsidP="00BE2E8B">
      <w:pPr>
        <w:jc w:val="center"/>
      </w:pPr>
      <w:bookmarkStart w:id="0" w:name="_GoBack"/>
      <w:bookmarkEnd w:id="0"/>
    </w:p>
    <w:p w14:paraId="0FAD3D48" w14:textId="77777777" w:rsidR="00BE2E8B" w:rsidRDefault="00BE2E8B" w:rsidP="00BE2E8B">
      <w:pPr>
        <w:jc w:val="center"/>
      </w:pPr>
    </w:p>
    <w:p w14:paraId="26802F94" w14:textId="413F450A" w:rsidR="00965CB8" w:rsidRDefault="00543CD8" w:rsidP="00BE2E8B">
      <w:pPr>
        <w:spacing w:line="480" w:lineRule="auto"/>
      </w:pPr>
      <w:r>
        <w:t xml:space="preserve">Present: Jeremy Hammond, Linda Barwick, Nick </w:t>
      </w:r>
      <w:proofErr w:type="spellStart"/>
      <w:r>
        <w:t>Thieberger</w:t>
      </w:r>
      <w:proofErr w:type="spellEnd"/>
      <w:r>
        <w:t xml:space="preserve">, Nick Fowler-Gilmore, Reuben Brown, </w:t>
      </w:r>
      <w:proofErr w:type="gramStart"/>
      <w:r>
        <w:t>Amanda</w:t>
      </w:r>
      <w:proofErr w:type="gramEnd"/>
      <w:r>
        <w:t xml:space="preserve"> Harris</w:t>
      </w:r>
    </w:p>
    <w:p w14:paraId="073A9092" w14:textId="77777777" w:rsidR="00B302D7" w:rsidRDefault="00B302D7" w:rsidP="00BE2E8B">
      <w:pPr>
        <w:pStyle w:val="ListParagraph"/>
        <w:numPr>
          <w:ilvl w:val="0"/>
          <w:numId w:val="1"/>
        </w:numPr>
        <w:spacing w:line="480" w:lineRule="auto"/>
      </w:pPr>
      <w:r>
        <w:t>Business from Previous Minutes</w:t>
      </w:r>
    </w:p>
    <w:p w14:paraId="7A68D68C" w14:textId="2C410B3E" w:rsidR="00543CD8" w:rsidRDefault="00543CD8" w:rsidP="00543CD8">
      <w:pPr>
        <w:spacing w:line="480" w:lineRule="auto"/>
        <w:ind w:left="360"/>
      </w:pPr>
      <w:r>
        <w:t>The Solomon Islands grant that NT submitted was unsuccessful, however, three further grant applications are currently being considered.</w:t>
      </w:r>
    </w:p>
    <w:p w14:paraId="2C008D7F" w14:textId="32A07020" w:rsidR="00543CD8" w:rsidRDefault="00543CD8" w:rsidP="00543CD8">
      <w:pPr>
        <w:spacing w:line="480" w:lineRule="auto"/>
        <w:ind w:left="360"/>
      </w:pPr>
      <w:r>
        <w:t>Both cassette decks are now operational</w:t>
      </w:r>
    </w:p>
    <w:p w14:paraId="565915A6" w14:textId="06BEB011" w:rsidR="00543CD8" w:rsidRDefault="00543CD8" w:rsidP="00543CD8">
      <w:pPr>
        <w:spacing w:line="480" w:lineRule="auto"/>
        <w:ind w:left="360"/>
      </w:pPr>
      <w:r>
        <w:t xml:space="preserve">AW &amp; NFG are still to liaise </w:t>
      </w:r>
      <w:r w:rsidR="00A4117A">
        <w:t>on the RN1 collection</w:t>
      </w:r>
    </w:p>
    <w:p w14:paraId="28F62A3A" w14:textId="15DD34EA" w:rsidR="00A4117A" w:rsidRDefault="00A4117A" w:rsidP="00543CD8">
      <w:pPr>
        <w:spacing w:line="480" w:lineRule="auto"/>
        <w:ind w:left="360"/>
      </w:pPr>
      <w:r>
        <w:t>NT is seeing Julia Miller in Canberra this week and will find out whether she is still going to be working on PDSC at ANU</w:t>
      </w:r>
    </w:p>
    <w:p w14:paraId="5C752A1B" w14:textId="7939A2CB" w:rsidR="00A4117A" w:rsidRDefault="000D61C9" w:rsidP="00543CD8">
      <w:pPr>
        <w:spacing w:line="480" w:lineRule="auto"/>
        <w:ind w:left="360"/>
      </w:pPr>
      <w:proofErr w:type="gramStart"/>
      <w:r>
        <w:t xml:space="preserve">PDSC metadata is now feeding into </w:t>
      </w:r>
      <w:proofErr w:type="spellStart"/>
      <w:r>
        <w:t>HuNI</w:t>
      </w:r>
      <w:proofErr w:type="spellEnd"/>
      <w:proofErr w:type="gramEnd"/>
      <w:r>
        <w:t xml:space="preserve">, </w:t>
      </w:r>
      <w:proofErr w:type="gramStart"/>
      <w:r>
        <w:t>NT will circulate a link</w:t>
      </w:r>
      <w:proofErr w:type="gramEnd"/>
      <w:r>
        <w:t>.</w:t>
      </w:r>
    </w:p>
    <w:p w14:paraId="2BBFD420" w14:textId="2DD260B5" w:rsidR="000D61C9" w:rsidRDefault="000D61C9" w:rsidP="00543CD8">
      <w:pPr>
        <w:spacing w:line="480" w:lineRule="auto"/>
        <w:ind w:left="360"/>
      </w:pPr>
      <w:proofErr w:type="spellStart"/>
      <w:r>
        <w:t>HuNI</w:t>
      </w:r>
      <w:proofErr w:type="spellEnd"/>
      <w:r>
        <w:t xml:space="preserve"> and HSC VLAB have been included in the LIEF grant application but AW &amp; RB’s contracts for work done on this project have not yet gone through</w:t>
      </w:r>
    </w:p>
    <w:p w14:paraId="5193C98B" w14:textId="151C217A" w:rsidR="003D4615" w:rsidRDefault="003D4615" w:rsidP="00543CD8">
      <w:pPr>
        <w:spacing w:line="480" w:lineRule="auto"/>
        <w:ind w:left="360"/>
      </w:pPr>
      <w:r>
        <w:t xml:space="preserve">Jeremy Hammond has agreed to help out with cataloguing </w:t>
      </w:r>
      <w:proofErr w:type="gramStart"/>
      <w:r>
        <w:t>work,</w:t>
      </w:r>
      <w:proofErr w:type="gramEnd"/>
      <w:r>
        <w:t xml:space="preserve"> there is not yet a replacement for the admin role while AH is on graduated return from leave.</w:t>
      </w:r>
    </w:p>
    <w:p w14:paraId="2DA7B01D" w14:textId="733D1019" w:rsidR="003D4615" w:rsidRDefault="003D4615" w:rsidP="00543CD8">
      <w:pPr>
        <w:spacing w:line="480" w:lineRule="auto"/>
        <w:ind w:left="360"/>
      </w:pPr>
      <w:r>
        <w:t>AH &amp; LB still need to update the ExSite9 guide.</w:t>
      </w:r>
    </w:p>
    <w:p w14:paraId="156B1E93" w14:textId="6CC8E051" w:rsidR="00BE2E8B" w:rsidRDefault="00BE2E8B" w:rsidP="00BE2E8B">
      <w:pPr>
        <w:pStyle w:val="ListParagraph"/>
        <w:numPr>
          <w:ilvl w:val="0"/>
          <w:numId w:val="1"/>
        </w:numPr>
        <w:spacing w:line="480" w:lineRule="auto"/>
      </w:pPr>
      <w:r>
        <w:t>Update from NFG on digitisation queue – what collections are currently being processed?</w:t>
      </w:r>
    </w:p>
    <w:p w14:paraId="5F03152B" w14:textId="48A5FF97" w:rsidR="005D34BC" w:rsidRDefault="005D34BC" w:rsidP="005D34BC">
      <w:pPr>
        <w:spacing w:line="480" w:lineRule="auto"/>
        <w:ind w:left="360"/>
      </w:pPr>
      <w:r>
        <w:t>Collections currently being processed include: LB2, MR1 (NT to send up notes for JH to enter into the catalogue), GAC1 (waiting for LB to enter the metadata).</w:t>
      </w:r>
    </w:p>
    <w:p w14:paraId="1859D0A5" w14:textId="70C63090" w:rsidR="005D34BC" w:rsidRPr="005D34BC" w:rsidRDefault="005D34BC" w:rsidP="005D34BC">
      <w:pPr>
        <w:spacing w:line="480" w:lineRule="auto"/>
        <w:ind w:left="360"/>
      </w:pPr>
      <w:r>
        <w:t>JHER – the tapes are very damaged and NFG is struggling to deal with them</w:t>
      </w:r>
      <w:r w:rsidR="003B3B4F">
        <w:t>, they are very dried out as they have been stored in Fitzroy Crossing</w:t>
      </w:r>
      <w:r>
        <w:t xml:space="preserve">. NT suggested approaching Greg Moss at the NFSA. </w:t>
      </w:r>
      <w:r>
        <w:rPr>
          <w:b/>
        </w:rPr>
        <w:t xml:space="preserve">ACTION: </w:t>
      </w:r>
      <w:r>
        <w:t xml:space="preserve">LB and NFG to write to </w:t>
      </w:r>
      <w:r w:rsidR="003B3B4F">
        <w:t>Greg Moss.</w:t>
      </w:r>
    </w:p>
    <w:p w14:paraId="616A8310" w14:textId="10EB64A0" w:rsidR="005D34BC" w:rsidRDefault="005D34BC" w:rsidP="005D34BC">
      <w:pPr>
        <w:spacing w:line="480" w:lineRule="auto"/>
        <w:ind w:left="360"/>
      </w:pPr>
      <w:r>
        <w:lastRenderedPageBreak/>
        <w:t>Once the RDSI connection is set up, there is lots of digitised material to push through.</w:t>
      </w:r>
    </w:p>
    <w:p w14:paraId="7E420795" w14:textId="420AC10F" w:rsidR="003B3B4F" w:rsidRDefault="003B3B4F" w:rsidP="005D34BC">
      <w:pPr>
        <w:spacing w:line="480" w:lineRule="auto"/>
        <w:ind w:left="360"/>
      </w:pPr>
      <w:r>
        <w:t>The Catherine Ingram videos are still in Melbourne and the RD1 videos are on a hard drive a</w:t>
      </w:r>
      <w:r w:rsidR="008D05D5">
        <w:t>s .</w:t>
      </w:r>
      <w:proofErr w:type="spellStart"/>
      <w:r w:rsidR="008D05D5">
        <w:t>mov</w:t>
      </w:r>
      <w:proofErr w:type="spellEnd"/>
      <w:r w:rsidR="008D05D5">
        <w:t xml:space="preserve"> and need to be converted to .mp4.</w:t>
      </w:r>
    </w:p>
    <w:p w14:paraId="65280D21" w14:textId="27CE261B" w:rsidR="00926C3B" w:rsidRDefault="00926C3B" w:rsidP="005D34BC">
      <w:pPr>
        <w:spacing w:line="480" w:lineRule="auto"/>
        <w:ind w:left="360"/>
      </w:pPr>
      <w:r>
        <w:t>NT will find out about extra storage</w:t>
      </w:r>
      <w:r w:rsidR="00AC1B03">
        <w:t xml:space="preserve"> available at Melbourne – there should be up to 10-12 TB.</w:t>
      </w:r>
    </w:p>
    <w:p w14:paraId="27815608" w14:textId="3EFCFB4E" w:rsidR="00AC1B03" w:rsidRDefault="00AC1B03" w:rsidP="005D34BC">
      <w:pPr>
        <w:spacing w:line="480" w:lineRule="auto"/>
        <w:ind w:left="360"/>
      </w:pPr>
      <w:r>
        <w:t>The Margaret Jolly tapes are to be added to the queue.</w:t>
      </w:r>
    </w:p>
    <w:p w14:paraId="2A98B24D" w14:textId="1A4B795F" w:rsidR="00AC1B03" w:rsidRDefault="00AC1B03" w:rsidP="005D34BC">
      <w:pPr>
        <w:spacing w:line="480" w:lineRule="auto"/>
        <w:ind w:left="360"/>
      </w:pPr>
      <w:r>
        <w:t>Gary Holton’s tapes are still awaiting metadata entry</w:t>
      </w:r>
    </w:p>
    <w:p w14:paraId="4980A320" w14:textId="035A42CB" w:rsidR="00BE2E8B" w:rsidRDefault="00B302D7" w:rsidP="00BE2E8B">
      <w:pPr>
        <w:pStyle w:val="ListParagraph"/>
        <w:numPr>
          <w:ilvl w:val="0"/>
          <w:numId w:val="1"/>
        </w:numPr>
        <w:spacing w:line="480" w:lineRule="auto"/>
      </w:pPr>
      <w:r>
        <w:t>Equipment needs</w:t>
      </w:r>
    </w:p>
    <w:p w14:paraId="0ACAB516" w14:textId="75A1A52C" w:rsidR="003C6899" w:rsidRDefault="003C6899" w:rsidP="003C6899">
      <w:pPr>
        <w:spacing w:line="480" w:lineRule="auto"/>
        <w:ind w:left="360"/>
      </w:pPr>
      <w:r>
        <w:t xml:space="preserve">The image digitisation machine is currently frozen and JH is troubleshooting. </w:t>
      </w:r>
    </w:p>
    <w:p w14:paraId="547A5F2A" w14:textId="0756349D" w:rsidR="003C6899" w:rsidRPr="003C6899" w:rsidRDefault="003C6899" w:rsidP="003C6899">
      <w:pPr>
        <w:spacing w:line="480" w:lineRule="auto"/>
        <w:ind w:left="360"/>
      </w:pPr>
      <w:r>
        <w:t xml:space="preserve">We need a high quality scanner and light box for negatives, there is budget for ordering small pieces of equipment. </w:t>
      </w:r>
      <w:r>
        <w:rPr>
          <w:b/>
        </w:rPr>
        <w:t xml:space="preserve">ACTION: </w:t>
      </w:r>
      <w:r>
        <w:t xml:space="preserve"> JH will liaise with Adam Wilson.</w:t>
      </w:r>
    </w:p>
    <w:p w14:paraId="0A4911FE" w14:textId="513B0053" w:rsidR="00EE3152" w:rsidRDefault="00EE3152" w:rsidP="00BE2E8B">
      <w:pPr>
        <w:pStyle w:val="ListParagraph"/>
        <w:numPr>
          <w:ilvl w:val="0"/>
          <w:numId w:val="1"/>
        </w:numPr>
        <w:spacing w:line="480" w:lineRule="auto"/>
      </w:pPr>
      <w:r>
        <w:t>Move to SCM – what remains to be done</w:t>
      </w:r>
    </w:p>
    <w:p w14:paraId="31B3B1F9" w14:textId="73905544" w:rsidR="00995860" w:rsidRDefault="00995860" w:rsidP="00995860">
      <w:pPr>
        <w:spacing w:line="480" w:lineRule="auto"/>
        <w:ind w:left="360"/>
      </w:pPr>
      <w:r>
        <w:rPr>
          <w:b/>
        </w:rPr>
        <w:t xml:space="preserve">ACTION: </w:t>
      </w:r>
      <w:r>
        <w:t>AH &amp; NFG to check that all internet ports are now working and follow up the forward to NFG’s phone which seems to be scrambled with another line.</w:t>
      </w:r>
    </w:p>
    <w:p w14:paraId="6C577E2C" w14:textId="7ECFBC5A" w:rsidR="00995860" w:rsidRDefault="00995860" w:rsidP="00995860">
      <w:pPr>
        <w:spacing w:line="480" w:lineRule="auto"/>
        <w:ind w:left="360"/>
      </w:pPr>
      <w:r w:rsidRPr="00995860">
        <w:t xml:space="preserve">Ingestion is still </w:t>
      </w:r>
      <w:r>
        <w:t>awaiting updates from John on RDSI</w:t>
      </w:r>
    </w:p>
    <w:p w14:paraId="73041613" w14:textId="4E886BD5" w:rsidR="00995860" w:rsidRDefault="00995860" w:rsidP="00995860">
      <w:pPr>
        <w:spacing w:line="480" w:lineRule="auto"/>
        <w:ind w:left="360"/>
      </w:pPr>
      <w:r>
        <w:rPr>
          <w:b/>
        </w:rPr>
        <w:t xml:space="preserve">ACTION: </w:t>
      </w:r>
      <w:r>
        <w:t>NFG needs to research monitor switching and order the correct monitor</w:t>
      </w:r>
    </w:p>
    <w:p w14:paraId="629DBB4B" w14:textId="353A713B" w:rsidR="00995860" w:rsidRDefault="00565D84" w:rsidP="00995860">
      <w:pPr>
        <w:spacing w:line="480" w:lineRule="auto"/>
        <w:ind w:left="360"/>
      </w:pPr>
      <w:r w:rsidRPr="00995860">
        <w:t>T</w:t>
      </w:r>
      <w:r w:rsidR="00995860" w:rsidRPr="00995860">
        <w:t>h</w:t>
      </w:r>
      <w:r>
        <w:t>e door signage and keys for 3030 and 3021 are still outstanding</w:t>
      </w:r>
    </w:p>
    <w:p w14:paraId="796DBA0E" w14:textId="67FA5C7F" w:rsidR="00565D84" w:rsidRDefault="00565D84" w:rsidP="00995860">
      <w:pPr>
        <w:spacing w:line="480" w:lineRule="auto"/>
        <w:ind w:left="360"/>
      </w:pPr>
      <w:r>
        <w:rPr>
          <w:b/>
        </w:rPr>
        <w:t xml:space="preserve">ACTION: </w:t>
      </w:r>
      <w:r>
        <w:t>AH to arrange for whiteboard to be mounted in place of the corkboard and to move the corkboard above the video ingestion station.</w:t>
      </w:r>
    </w:p>
    <w:p w14:paraId="535110B2" w14:textId="36E5A750" w:rsidR="00565D84" w:rsidRDefault="00D17765" w:rsidP="00995860">
      <w:pPr>
        <w:spacing w:line="480" w:lineRule="auto"/>
        <w:ind w:left="360"/>
      </w:pPr>
      <w:r>
        <w:rPr>
          <w:b/>
        </w:rPr>
        <w:t xml:space="preserve">ACTION: </w:t>
      </w:r>
      <w:r w:rsidRPr="00D17765">
        <w:t xml:space="preserve">the </w:t>
      </w:r>
      <w:proofErr w:type="spellStart"/>
      <w:r w:rsidRPr="00D17765">
        <w:t>demoulding</w:t>
      </w:r>
      <w:proofErr w:type="spellEnd"/>
      <w:r w:rsidRPr="00D17765">
        <w:t xml:space="preserve"> room</w:t>
      </w:r>
      <w:r>
        <w:rPr>
          <w:b/>
        </w:rPr>
        <w:t xml:space="preserve"> </w:t>
      </w:r>
      <w:r>
        <w:t>still needs a vent inserted, LB to set up a meeting with Andrew Humphries</w:t>
      </w:r>
    </w:p>
    <w:p w14:paraId="0096DE95" w14:textId="1EDF0585" w:rsidR="00D17765" w:rsidRDefault="00D17765" w:rsidP="00995860">
      <w:pPr>
        <w:spacing w:line="480" w:lineRule="auto"/>
        <w:ind w:left="360"/>
      </w:pPr>
      <w:r>
        <w:rPr>
          <w:b/>
        </w:rPr>
        <w:t xml:space="preserve">ACTION: </w:t>
      </w:r>
      <w:r>
        <w:t>RB to organise labelling shelves, cupboards etc.</w:t>
      </w:r>
    </w:p>
    <w:p w14:paraId="1FB932CF" w14:textId="7D101662" w:rsidR="00D17765" w:rsidRPr="00D17765" w:rsidRDefault="00D17765" w:rsidP="00995860">
      <w:pPr>
        <w:spacing w:line="480" w:lineRule="auto"/>
        <w:ind w:left="360"/>
      </w:pPr>
      <w:r>
        <w:t>Air-con is now working in NFG’s room</w:t>
      </w:r>
    </w:p>
    <w:p w14:paraId="66FEE587" w14:textId="77777777" w:rsidR="00BE2E8B" w:rsidRDefault="00BE2E8B" w:rsidP="00BE2E8B">
      <w:pPr>
        <w:pStyle w:val="ListParagraph"/>
        <w:numPr>
          <w:ilvl w:val="0"/>
          <w:numId w:val="1"/>
        </w:numPr>
        <w:spacing w:line="480" w:lineRule="auto"/>
      </w:pPr>
      <w:proofErr w:type="spellStart"/>
      <w:r>
        <w:t>Nabu</w:t>
      </w:r>
      <w:proofErr w:type="spellEnd"/>
      <w:r>
        <w:t xml:space="preserve"> outstanding issues</w:t>
      </w:r>
    </w:p>
    <w:p w14:paraId="5ABF49D0" w14:textId="10111CE6" w:rsidR="00D40A86" w:rsidRPr="00D40A86" w:rsidRDefault="00D40A86" w:rsidP="00D40A86">
      <w:pPr>
        <w:spacing w:line="480" w:lineRule="auto"/>
        <w:ind w:left="360"/>
      </w:pPr>
      <w:r>
        <w:t xml:space="preserve">Many issues are still outstanding. </w:t>
      </w:r>
      <w:r>
        <w:rPr>
          <w:b/>
        </w:rPr>
        <w:t xml:space="preserve">ACTION: </w:t>
      </w:r>
      <w:r>
        <w:t xml:space="preserve">AH to request a meeting with Silvia and John on Google Hangouts to go through the outstanding tasks – there is budget to pay them to continue working on </w:t>
      </w:r>
      <w:proofErr w:type="spellStart"/>
      <w:r>
        <w:t>Nabu</w:t>
      </w:r>
      <w:proofErr w:type="spellEnd"/>
      <w:r>
        <w:t>.</w:t>
      </w:r>
    </w:p>
    <w:p w14:paraId="296D12DB" w14:textId="77777777" w:rsidR="00BE2E8B" w:rsidRDefault="00BE2E8B" w:rsidP="00BE2E8B">
      <w:pPr>
        <w:pStyle w:val="ListParagraph"/>
        <w:numPr>
          <w:ilvl w:val="0"/>
          <w:numId w:val="1"/>
        </w:numPr>
        <w:spacing w:line="480" w:lineRule="auto"/>
      </w:pPr>
      <w:r>
        <w:t>PDSC 2013 conference</w:t>
      </w:r>
    </w:p>
    <w:p w14:paraId="4B42C744" w14:textId="28DB68F4" w:rsidR="00950B29" w:rsidRDefault="00950B29" w:rsidP="00950B29">
      <w:pPr>
        <w:spacing w:line="480" w:lineRule="auto"/>
        <w:ind w:left="360"/>
      </w:pPr>
      <w:r>
        <w:t>The program and speakers have been organised, and a reception will take place on the 1</w:t>
      </w:r>
      <w:r w:rsidRPr="00950B29">
        <w:rPr>
          <w:vertAlign w:val="superscript"/>
        </w:rPr>
        <w:t>st</w:t>
      </w:r>
      <w:r>
        <w:t xml:space="preserve"> night, LB will provide funding for this – 30-50 people as well as morning and afternoon teas.  We will need to arrange publicity and a poster announcing sponsorship from the Conservatorium.  JH will work on the poster.</w:t>
      </w:r>
    </w:p>
    <w:p w14:paraId="777EE4DA" w14:textId="5C135FF1" w:rsidR="0056799B" w:rsidRDefault="0056799B" w:rsidP="00950B29">
      <w:pPr>
        <w:spacing w:line="480" w:lineRule="auto"/>
        <w:ind w:left="360"/>
      </w:pPr>
      <w:r>
        <w:t>We are setting a January deadline for papers to be published in proceedings with Sydney University Press.</w:t>
      </w:r>
    </w:p>
    <w:p w14:paraId="5A1E6B9E" w14:textId="46F7D76E" w:rsidR="0056799B" w:rsidRPr="0056799B" w:rsidRDefault="0056799B" w:rsidP="00950B29">
      <w:pPr>
        <w:spacing w:line="480" w:lineRule="auto"/>
        <w:ind w:left="360"/>
      </w:pPr>
      <w:r>
        <w:rPr>
          <w:b/>
        </w:rPr>
        <w:t>ACTION:</w:t>
      </w:r>
      <w:r>
        <w:rPr>
          <w:b/>
        </w:rPr>
        <w:t xml:space="preserve"> </w:t>
      </w:r>
      <w:r>
        <w:t>AH, NT and LB to meet Tuesday fortnight – conference organising meeting</w:t>
      </w:r>
    </w:p>
    <w:p w14:paraId="37C9B7DD" w14:textId="77777777" w:rsidR="00E00E3C" w:rsidRDefault="00E00E3C" w:rsidP="00BE2E8B">
      <w:pPr>
        <w:pStyle w:val="ListParagraph"/>
        <w:numPr>
          <w:ilvl w:val="0"/>
          <w:numId w:val="1"/>
        </w:numPr>
        <w:spacing w:line="480" w:lineRule="auto"/>
      </w:pPr>
      <w:r>
        <w:t>WHS</w:t>
      </w:r>
    </w:p>
    <w:p w14:paraId="052A7757" w14:textId="7A6B0BBA" w:rsidR="00573027" w:rsidRPr="00573027" w:rsidRDefault="00573027" w:rsidP="00573027">
      <w:pPr>
        <w:spacing w:line="480" w:lineRule="auto"/>
        <w:ind w:left="360"/>
      </w:pPr>
      <w:r>
        <w:t xml:space="preserve">The security of the window in 3020 is still an issue, as is the stairwell </w:t>
      </w:r>
      <w:proofErr w:type="gramStart"/>
      <w:r>
        <w:t>corner which</w:t>
      </w:r>
      <w:proofErr w:type="gramEnd"/>
      <w:r>
        <w:t xml:space="preserve"> is a hazard. </w:t>
      </w:r>
      <w:r>
        <w:rPr>
          <w:b/>
        </w:rPr>
        <w:t>ACTION:</w:t>
      </w:r>
      <w:r>
        <w:rPr>
          <w:b/>
        </w:rPr>
        <w:t xml:space="preserve"> </w:t>
      </w:r>
      <w:r>
        <w:t>AH to contact Andrew Humphries to resolve these issues.</w:t>
      </w:r>
    </w:p>
    <w:p w14:paraId="509F70CD" w14:textId="77777777" w:rsidR="00E00E3C" w:rsidRDefault="00E00E3C" w:rsidP="00BE2E8B">
      <w:pPr>
        <w:pStyle w:val="ListParagraph"/>
        <w:numPr>
          <w:ilvl w:val="0"/>
          <w:numId w:val="1"/>
        </w:numPr>
        <w:spacing w:line="480" w:lineRule="auto"/>
      </w:pPr>
      <w:r>
        <w:t>Any other business</w:t>
      </w:r>
    </w:p>
    <w:p w14:paraId="77ADE091" w14:textId="128F7A41" w:rsidR="00573027" w:rsidRDefault="00573027" w:rsidP="00573027">
      <w:pPr>
        <w:spacing w:line="480" w:lineRule="auto"/>
        <w:ind w:left="360"/>
      </w:pPr>
      <w:r>
        <w:t xml:space="preserve">JH is processing the LB2 collection – scanning negatives, creating </w:t>
      </w:r>
      <w:proofErr w:type="spellStart"/>
      <w:r>
        <w:t>Nabu</w:t>
      </w:r>
      <w:proofErr w:type="spellEnd"/>
      <w:r>
        <w:t xml:space="preserve"> records and liaising with </w:t>
      </w:r>
      <w:proofErr w:type="spellStart"/>
      <w:r>
        <w:t>Damsmart</w:t>
      </w:r>
      <w:proofErr w:type="spellEnd"/>
      <w:r>
        <w:t>.</w:t>
      </w:r>
    </w:p>
    <w:p w14:paraId="5759293A" w14:textId="77777777" w:rsidR="00573027" w:rsidRDefault="00573027" w:rsidP="00573027">
      <w:pPr>
        <w:spacing w:line="480" w:lineRule="auto"/>
        <w:ind w:left="360"/>
      </w:pPr>
    </w:p>
    <w:p w14:paraId="2551BD79" w14:textId="4BDE84BA" w:rsidR="00573027" w:rsidRDefault="00573027" w:rsidP="00573027">
      <w:pPr>
        <w:spacing w:line="480" w:lineRule="auto"/>
        <w:ind w:left="360"/>
      </w:pPr>
      <w:r>
        <w:t>Meeting closed at 1pm</w:t>
      </w:r>
    </w:p>
    <w:sectPr w:rsidR="00573027" w:rsidSect="00225CE4">
      <w:pgSz w:w="11901" w:h="16840"/>
      <w:pgMar w:top="1797" w:right="1440" w:bottom="1797" w:left="144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76231"/>
    <w:multiLevelType w:val="hybridMultilevel"/>
    <w:tmpl w:val="98E86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E8B"/>
    <w:rsid w:val="000D61C9"/>
    <w:rsid w:val="00225CE4"/>
    <w:rsid w:val="003B3B4F"/>
    <w:rsid w:val="003C6899"/>
    <w:rsid w:val="003D4615"/>
    <w:rsid w:val="00543CD8"/>
    <w:rsid w:val="00565D84"/>
    <w:rsid w:val="0056799B"/>
    <w:rsid w:val="00573027"/>
    <w:rsid w:val="005D34BC"/>
    <w:rsid w:val="005F1C5B"/>
    <w:rsid w:val="007611DA"/>
    <w:rsid w:val="008D05D5"/>
    <w:rsid w:val="00921492"/>
    <w:rsid w:val="00926C3B"/>
    <w:rsid w:val="00950B29"/>
    <w:rsid w:val="00965CB8"/>
    <w:rsid w:val="00995860"/>
    <w:rsid w:val="00A4117A"/>
    <w:rsid w:val="00AC1B03"/>
    <w:rsid w:val="00AD0962"/>
    <w:rsid w:val="00B302D7"/>
    <w:rsid w:val="00BE2E8B"/>
    <w:rsid w:val="00D17765"/>
    <w:rsid w:val="00D32FFE"/>
    <w:rsid w:val="00D40A86"/>
    <w:rsid w:val="00E00E3C"/>
    <w:rsid w:val="00E178EB"/>
    <w:rsid w:val="00EE3152"/>
    <w:rsid w:val="00F009F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055DBE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A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E8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2E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A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E8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2E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581</Words>
  <Characters>3315</Characters>
  <Application>Microsoft Macintosh Word</Application>
  <DocSecurity>0</DocSecurity>
  <Lines>27</Lines>
  <Paragraphs>7</Paragraphs>
  <ScaleCrop>false</ScaleCrop>
  <Company>The University of Sydney</Company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Harris</dc:creator>
  <cp:keywords/>
  <dc:description/>
  <cp:lastModifiedBy>Amanda Harris</cp:lastModifiedBy>
  <cp:revision>15</cp:revision>
  <cp:lastPrinted>2013-02-12T22:36:00Z</cp:lastPrinted>
  <dcterms:created xsi:type="dcterms:W3CDTF">2014-03-13T01:44:00Z</dcterms:created>
  <dcterms:modified xsi:type="dcterms:W3CDTF">2014-03-13T03:03:00Z</dcterms:modified>
</cp:coreProperties>
</file>